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附件4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b w:val="0"/>
          <w:bCs w:val="0"/>
          <w:sz w:val="36"/>
        </w:rPr>
        <w:t>典当行设立分支机构初审推荐表</w:t>
      </w:r>
    </w:p>
    <w:bookmarkEnd w:id="0"/>
    <w:p>
      <w:pPr>
        <w:wordWrap w:val="0"/>
        <w:jc w:val="right"/>
        <w:rPr>
          <w:rFonts w:eastAsia="仿宋_GB2312"/>
          <w:bCs/>
          <w:color w:val="000000"/>
          <w:sz w:val="24"/>
        </w:rPr>
      </w:pPr>
      <w:r>
        <w:rPr>
          <w:rFonts w:hint="eastAsia" w:eastAsia="仿宋_GB2312"/>
          <w:bCs/>
          <w:color w:val="000000"/>
          <w:sz w:val="24"/>
        </w:rPr>
        <w:t>单位：万元</w:t>
      </w:r>
    </w:p>
    <w:tbl>
      <w:tblPr>
        <w:tblStyle w:val="2"/>
        <w:tblW w:w="14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4320"/>
        <w:gridCol w:w="1440"/>
        <w:gridCol w:w="1080"/>
        <w:gridCol w:w="1440"/>
        <w:gridCol w:w="900"/>
        <w:gridCol w:w="540"/>
        <w:gridCol w:w="360"/>
        <w:gridCol w:w="900"/>
        <w:gridCol w:w="180"/>
        <w:gridCol w:w="720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35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分支机构信息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机构名称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营运资金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从业人数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邮政编码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机构住所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分支机构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负责人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传真号码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449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35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 w:val="24"/>
              </w:rPr>
              <w:t>典当行信息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机构名称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法定代表人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注册资本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已有分支机构数量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机构住所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许可证编码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去年净利润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前年净利润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股东及</w:t>
            </w: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出资额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股东名称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出资额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出资比例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联系电话</w:t>
            </w:r>
          </w:p>
        </w:tc>
        <w:tc>
          <w:tcPr>
            <w:tcW w:w="4491" w:type="dxa"/>
            <w:gridSpan w:val="7"/>
            <w:vMerge w:val="restart"/>
          </w:tcPr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审核推荐机关：</w:t>
            </w: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申请材料中复印件均已查验原件</w:t>
            </w: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ind w:firstLine="2741" w:firstLineChars="1300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（盖章）</w:t>
            </w:r>
          </w:p>
          <w:p>
            <w:pPr>
              <w:rPr>
                <w:rFonts w:eastAsia="仿宋_GB2312"/>
                <w:b/>
                <w:szCs w:val="21"/>
              </w:rPr>
            </w:pPr>
          </w:p>
          <w:p>
            <w:pPr>
              <w:ind w:firstLine="1240" w:firstLineChars="588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经办人：</w:t>
            </w:r>
            <w:r>
              <w:rPr>
                <w:rFonts w:hint="eastAsia" w:eastAsia="仿宋_GB2312"/>
                <w:b/>
                <w:szCs w:val="21"/>
              </w:rPr>
              <w:t xml:space="preserve">       </w:t>
            </w:r>
            <w:r>
              <w:rPr>
                <w:rFonts w:eastAsia="仿宋_GB2312"/>
                <w:b/>
                <w:szCs w:val="21"/>
              </w:rPr>
              <w:t>年</w:t>
            </w:r>
            <w:r>
              <w:rPr>
                <w:rFonts w:hint="eastAsia" w:eastAsia="仿宋_GB2312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>月</w:t>
            </w:r>
            <w:r>
              <w:rPr>
                <w:rFonts w:hint="eastAsia" w:eastAsia="仿宋_GB2312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91" w:type="dxa"/>
            <w:gridSpan w:val="7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491" w:type="dxa"/>
            <w:gridSpan w:val="7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491" w:type="dxa"/>
            <w:gridSpan w:val="7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491" w:type="dxa"/>
            <w:gridSpan w:val="7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491" w:type="dxa"/>
            <w:gridSpan w:val="7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664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32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4491" w:type="dxa"/>
            <w:gridSpan w:val="7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注：本表可从</w:t>
      </w:r>
      <w:r>
        <w:fldChar w:fldCharType="begin"/>
      </w:r>
      <w:r>
        <w:instrText xml:space="preserve"> HYPERLINK "http://www.nbjrb.gov.cn" </w:instrText>
      </w:r>
      <w:r>
        <w:fldChar w:fldCharType="separate"/>
      </w:r>
      <w:r>
        <w:rPr>
          <w:rStyle w:val="4"/>
          <w:rFonts w:hint="eastAsia" w:ascii="仿宋" w:hAnsi="仿宋" w:eastAsia="仿宋"/>
          <w:szCs w:val="21"/>
        </w:rPr>
        <w:t>http//jrb</w:t>
      </w:r>
      <w:r>
        <w:rPr>
          <w:rStyle w:val="4"/>
          <w:rFonts w:ascii="仿宋" w:hAnsi="仿宋" w:eastAsia="仿宋"/>
          <w:szCs w:val="21"/>
        </w:rPr>
        <w:t>.</w:t>
      </w:r>
      <w:r>
        <w:rPr>
          <w:rStyle w:val="4"/>
          <w:rFonts w:hint="eastAsia" w:ascii="仿宋" w:hAnsi="仿宋" w:eastAsia="仿宋"/>
          <w:szCs w:val="21"/>
        </w:rPr>
        <w:t>ningbo.</w:t>
      </w:r>
      <w:r>
        <w:rPr>
          <w:rStyle w:val="4"/>
          <w:rFonts w:ascii="仿宋" w:hAnsi="仿宋" w:eastAsia="仿宋"/>
          <w:szCs w:val="21"/>
        </w:rPr>
        <w:t>gov.cn</w:t>
      </w:r>
      <w:r>
        <w:rPr>
          <w:rStyle w:val="4"/>
          <w:rFonts w:ascii="仿宋" w:hAnsi="仿宋" w:eastAsia="仿宋"/>
          <w:szCs w:val="21"/>
        </w:rPr>
        <w:fldChar w:fldCharType="end"/>
      </w:r>
      <w:r>
        <w:rPr>
          <w:rFonts w:ascii="仿宋" w:hAnsi="仿宋" w:eastAsia="仿宋"/>
          <w:szCs w:val="21"/>
        </w:rPr>
        <w:t>下载。</w:t>
      </w:r>
    </w:p>
    <w:p>
      <w:pPr>
        <w:spacing w:line="320" w:lineRule="exact"/>
        <w:ind w:firstLine="420" w:firstLineChars="200"/>
      </w:pPr>
      <w:r>
        <w:rPr>
          <w:rFonts w:hint="eastAsia" w:eastAsia="仿宋_GB2312"/>
          <w:color w:val="000000"/>
        </w:rPr>
        <w:t>初审推荐</w:t>
      </w:r>
      <w:r>
        <w:rPr>
          <w:rFonts w:eastAsia="仿宋_GB2312"/>
          <w:color w:val="000000"/>
        </w:rPr>
        <w:t>机关（盖章）：</w:t>
      </w:r>
      <w:r>
        <w:rPr>
          <w:rFonts w:hint="eastAsia" w:eastAsia="仿宋_GB2312"/>
          <w:color w:val="000000"/>
        </w:rPr>
        <w:t xml:space="preserve">                              </w:t>
      </w:r>
      <w:r>
        <w:rPr>
          <w:rFonts w:eastAsia="仿宋_GB2312"/>
          <w:color w:val="000000"/>
        </w:rPr>
        <w:t>经办人：</w:t>
      </w:r>
      <w:r>
        <w:rPr>
          <w:rFonts w:hint="eastAsia" w:eastAsia="仿宋_GB2312"/>
          <w:color w:val="000000"/>
        </w:rPr>
        <w:t xml:space="preserve">                                </w:t>
      </w:r>
      <w:r>
        <w:rPr>
          <w:rFonts w:eastAsia="仿宋_GB2312"/>
          <w:color w:val="000000"/>
        </w:rPr>
        <w:t>年</w:t>
      </w:r>
      <w:r>
        <w:rPr>
          <w:rFonts w:hint="eastAsia" w:eastAsia="仿宋_GB2312"/>
          <w:color w:val="000000"/>
        </w:rPr>
        <w:t xml:space="preserve">   </w:t>
      </w:r>
      <w:r>
        <w:rPr>
          <w:rFonts w:eastAsia="仿宋_GB2312"/>
          <w:color w:val="000000"/>
        </w:rPr>
        <w:t>月</w:t>
      </w:r>
      <w:r>
        <w:rPr>
          <w:rFonts w:hint="eastAsia" w:eastAsia="仿宋_GB2312"/>
          <w:color w:val="000000"/>
        </w:rPr>
        <w:t xml:space="preserve">    </w:t>
      </w:r>
      <w:r>
        <w:rPr>
          <w:rFonts w:eastAsia="仿宋_GB2312"/>
          <w:color w:val="00000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44978"/>
    <w:rsid w:val="78B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2021-03-10T09:32:00Z</dcterms:created>
  <dc:creator>MOJAMOJA</dc:creator>
  <cp:lastModifiedBy>MOJAMOJA</cp:lastModifiedBy>
  <dcterms:modified xsi:type="dcterms:W3CDTF">2021-03-10T09:33:34Z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