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Style w:val="5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sz w:val="32"/>
          <w:szCs w:val="32"/>
        </w:rPr>
        <w:t>附件10</w:t>
      </w:r>
    </w:p>
    <w:p>
      <w:pPr>
        <w:jc w:val="center"/>
        <w:rPr>
          <w:rFonts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典当机构个人股东或高管人员简历表</w:t>
      </w:r>
    </w:p>
    <w:bookmarkEnd w:id="0"/>
    <w:p>
      <w:pPr>
        <w:spacing w:line="400" w:lineRule="exact"/>
        <w:jc w:val="center"/>
        <w:rPr>
          <w:rFonts w:ascii="宋体" w:hAnsi="宋体" w:eastAsia="黑体"/>
          <w:sz w:val="28"/>
        </w:rPr>
      </w:pPr>
      <w:r>
        <w:rPr>
          <w:rFonts w:hint="eastAsia"/>
        </w:rPr>
        <w:t>拟任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（填个人股东或职务）</w:t>
      </w:r>
    </w:p>
    <w:p>
      <w:pPr>
        <w:spacing w:line="240" w:lineRule="exact"/>
        <w:jc w:val="center"/>
        <w:rPr>
          <w:rFonts w:ascii="宋体" w:hAnsi="宋体" w:eastAsia="黑体"/>
          <w:sz w:val="28"/>
        </w:rPr>
      </w:pPr>
    </w:p>
    <w:tbl>
      <w:tblPr>
        <w:tblStyle w:val="3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14"/>
        <w:gridCol w:w="1050"/>
        <w:gridCol w:w="2102"/>
        <w:gridCol w:w="1559"/>
        <w:gridCol w:w="426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2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3152" w:type="dxa"/>
            <w:gridSpan w:val="2"/>
          </w:tcPr>
          <w:p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2456" w:type="dxa"/>
            <w:gridSpan w:val="2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2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3152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456" w:type="dxa"/>
            <w:gridSpan w:val="2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2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152" w:type="dxa"/>
            <w:gridSpan w:val="2"/>
          </w:tcPr>
          <w:p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2456" w:type="dxa"/>
            <w:gridSpan w:val="2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2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家庭住址及电话</w:t>
            </w:r>
          </w:p>
        </w:tc>
        <w:tc>
          <w:tcPr>
            <w:tcW w:w="7167" w:type="dxa"/>
            <w:gridSpan w:val="5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1664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4087" w:type="dxa"/>
            <w:gridSpan w:val="3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工作单位和部门</w:t>
            </w:r>
          </w:p>
        </w:tc>
        <w:tc>
          <w:tcPr>
            <w:tcW w:w="203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87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87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87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87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87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87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87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6771" w:type="dxa"/>
            <w:gridSpan w:val="6"/>
            <w:tcBorders>
              <w:bottom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仿宋_GB2312"/>
                <w:sz w:val="28"/>
              </w:rPr>
              <w:t>档案所在单位人事部门盖章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年       月       日</w:t>
            </w:r>
          </w:p>
        </w:tc>
        <w:tc>
          <w:tcPr>
            <w:tcW w:w="2030" w:type="dxa"/>
            <w:tcBorders>
              <w:bottom w:val="single" w:color="auto" w:sz="4" w:space="0"/>
            </w:tcBorders>
          </w:tcPr>
          <w:p>
            <w:pPr>
              <w:spacing w:line="4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备注：身份证复印件紧附其后。</w:t>
            </w:r>
          </w:p>
        </w:tc>
      </w:tr>
    </w:tbl>
    <w:p>
      <w:r>
        <w:rPr>
          <w:rFonts w:hint="eastAsia" w:ascii="仿宋_GB2312" w:hAnsi="仿宋_GB2312"/>
        </w:rPr>
        <w:t>注：本表可从</w:t>
      </w:r>
      <w:r>
        <w:fldChar w:fldCharType="begin"/>
      </w:r>
      <w:r>
        <w:instrText xml:space="preserve"> HYPERLINK "http://jrb.ningbo.gov.cn" </w:instrText>
      </w:r>
      <w:r>
        <w:fldChar w:fldCharType="separate"/>
      </w:r>
      <w:r>
        <w:rPr>
          <w:rStyle w:val="6"/>
          <w:rFonts w:ascii="仿宋" w:hAnsi="仿宋" w:eastAsia="仿宋"/>
          <w:szCs w:val="21"/>
        </w:rPr>
        <w:t>http://</w:t>
      </w:r>
      <w:r>
        <w:rPr>
          <w:rStyle w:val="6"/>
          <w:rFonts w:hint="eastAsia" w:ascii="仿宋" w:hAnsi="仿宋" w:eastAsia="仿宋"/>
          <w:szCs w:val="21"/>
        </w:rPr>
        <w:t>jrb.ningbo</w:t>
      </w:r>
      <w:r>
        <w:rPr>
          <w:rStyle w:val="6"/>
          <w:rFonts w:ascii="仿宋" w:hAnsi="仿宋" w:eastAsia="仿宋"/>
          <w:szCs w:val="21"/>
        </w:rPr>
        <w:t>.gov.cn</w:t>
      </w:r>
      <w:r>
        <w:rPr>
          <w:rStyle w:val="6"/>
          <w:rFonts w:ascii="仿宋" w:hAnsi="仿宋" w:eastAsia="仿宋"/>
          <w:szCs w:val="21"/>
        </w:rPr>
        <w:fldChar w:fldCharType="end"/>
      </w:r>
      <w:r>
        <w:rPr>
          <w:rFonts w:hint="eastAsia" w:ascii="仿宋_GB2312" w:hAnsi="仿宋_GB2312"/>
        </w:rPr>
        <w:t>下载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87280"/>
    <w:rsid w:val="3A68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2021-03-10T09:33:00Z</dcterms:created>
  <dc:creator>MOJAMOJA</dc:creator>
  <cp:lastModifiedBy>MOJAMOJA</cp:lastModifiedBy>
  <dcterms:modified xsi:type="dcterms:W3CDTF">2021-03-10T09:34:16Z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